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DE" w:rsidRPr="008030DE" w:rsidRDefault="008030DE" w:rsidP="00CB2E40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Gl"/>
          <w:b w:val="0"/>
        </w:rPr>
      </w:pPr>
      <w:bookmarkStart w:id="0" w:name="_GoBack"/>
      <w:bookmarkEnd w:id="0"/>
    </w:p>
    <w:p w:rsidR="00853CAA" w:rsidRDefault="004612A0" w:rsidP="00CB2E4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22222"/>
          <w:shd w:val="clear" w:color="auto" w:fill="FFFFFF"/>
        </w:rPr>
      </w:pPr>
      <w:r>
        <w:rPr>
          <w:noProof/>
          <w:color w:val="222222"/>
          <w:shd w:val="clear" w:color="auto" w:fill="FFFFFF"/>
        </w:rPr>
        <w:drawing>
          <wp:inline distT="0" distB="0" distL="0" distR="0">
            <wp:extent cx="6067318" cy="208597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RASMUS+ Başvurular Başlamıştır.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5311" cy="208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7C4" w:rsidRDefault="001B57C4" w:rsidP="001B57C4">
      <w:pPr>
        <w:pStyle w:val="NormalWeb"/>
        <w:spacing w:before="0" w:beforeAutospacing="0" w:after="0" w:afterAutospacing="0" w:line="360" w:lineRule="auto"/>
      </w:pPr>
    </w:p>
    <w:p w:rsidR="001B57C4" w:rsidRDefault="001B57C4" w:rsidP="001B57C4"/>
    <w:p w:rsidR="001B57C4" w:rsidRDefault="001B57C4" w:rsidP="001B57C4">
      <w:pPr>
        <w:pStyle w:val="NormalWeb"/>
        <w:spacing w:before="0" w:beforeAutospacing="0" w:after="0" w:afterAutospacing="0" w:line="360" w:lineRule="auto"/>
      </w:pPr>
      <w:r>
        <w:t xml:space="preserve">2022 Proje Dönemi </w:t>
      </w:r>
      <w:proofErr w:type="spellStart"/>
      <w:r>
        <w:t>Erasmus</w:t>
      </w:r>
      <w:proofErr w:type="spellEnd"/>
      <w:r>
        <w:t>+ Personel Ders Verme ve Eğitim Alma Hareketliliği Başvuruları Başlamıştır.</w:t>
      </w:r>
    </w:p>
    <w:p w:rsidR="001B57C4" w:rsidRDefault="001B57C4" w:rsidP="001B57C4">
      <w:pPr>
        <w:pStyle w:val="NormalWeb"/>
        <w:spacing w:before="0" w:beforeAutospacing="0" w:after="0" w:afterAutospacing="0" w:line="360" w:lineRule="auto"/>
      </w:pPr>
      <w:r>
        <w:rPr>
          <w:rStyle w:val="Gl"/>
          <w:b w:val="0"/>
          <w:bCs w:val="0"/>
        </w:rPr>
        <w:t> </w:t>
      </w:r>
    </w:p>
    <w:p w:rsidR="001B57C4" w:rsidRDefault="001B57C4" w:rsidP="001B57C4">
      <w:pPr>
        <w:pStyle w:val="NormalWeb"/>
        <w:spacing w:before="0" w:beforeAutospacing="0" w:after="0" w:afterAutospacing="0" w:line="360" w:lineRule="auto"/>
      </w:pPr>
      <w:r>
        <w:rPr>
          <w:rStyle w:val="Gl"/>
          <w:b w:val="0"/>
          <w:bCs w:val="0"/>
        </w:rPr>
        <w:t>İlan Tarihi: 15 Şubat 2023</w:t>
      </w:r>
    </w:p>
    <w:p w:rsidR="001B57C4" w:rsidRDefault="001B57C4" w:rsidP="001B57C4">
      <w:pPr>
        <w:pStyle w:val="NormalWeb"/>
        <w:spacing w:before="0" w:beforeAutospacing="0" w:after="0" w:afterAutospacing="0" w:line="360" w:lineRule="auto"/>
      </w:pPr>
      <w:r>
        <w:rPr>
          <w:rStyle w:val="Gl"/>
          <w:b w:val="0"/>
          <w:bCs w:val="0"/>
        </w:rPr>
        <w:t>Son Başvuru ve Belge Yükleme Tarihi: 8 Mart 2023</w:t>
      </w:r>
    </w:p>
    <w:p w:rsidR="001B57C4" w:rsidRDefault="001B57C4" w:rsidP="001B57C4">
      <w:pPr>
        <w:pStyle w:val="NormalWeb"/>
        <w:spacing w:before="0" w:beforeAutospacing="0" w:after="0" w:afterAutospacing="0" w:line="360" w:lineRule="auto"/>
      </w:pPr>
      <w:r>
        <w:rPr>
          <w:rStyle w:val="Gl"/>
          <w:b w:val="0"/>
          <w:bCs w:val="0"/>
        </w:rPr>
        <w:t> </w:t>
      </w:r>
    </w:p>
    <w:p w:rsidR="001B57C4" w:rsidRDefault="001B57C4" w:rsidP="001B57C4">
      <w:pPr>
        <w:pStyle w:val="NormalWeb"/>
        <w:spacing w:before="0" w:beforeAutospacing="0" w:after="0" w:afterAutospacing="0" w:line="360" w:lineRule="auto"/>
      </w:pPr>
      <w:r>
        <w:rPr>
          <w:rStyle w:val="Gl"/>
          <w:b w:val="0"/>
          <w:bCs w:val="0"/>
        </w:rPr>
        <w:t xml:space="preserve">Başvuru ilan metni için </w:t>
      </w:r>
      <w:hyperlink r:id="rId5" w:history="1">
        <w:r>
          <w:rPr>
            <w:rStyle w:val="Kpr"/>
          </w:rPr>
          <w:t>TIKLAYINIZ.</w:t>
        </w:r>
      </w:hyperlink>
    </w:p>
    <w:p w:rsidR="001B57C4" w:rsidRDefault="001B57C4" w:rsidP="001B57C4">
      <w:pPr>
        <w:spacing w:line="360" w:lineRule="auto"/>
        <w:jc w:val="both"/>
        <w:rPr>
          <w:rFonts w:ascii="Calibri" w:hAnsi="Calibri" w:cs="Calibri"/>
        </w:rPr>
      </w:pPr>
      <w:r>
        <w:t> </w:t>
      </w:r>
    </w:p>
    <w:p w:rsidR="001B57C4" w:rsidRDefault="00CF64B4" w:rsidP="001B57C4">
      <w:pPr>
        <w:spacing w:line="360" w:lineRule="auto"/>
        <w:jc w:val="both"/>
        <w:rPr>
          <w:rFonts w:ascii="Calibri" w:hAnsi="Calibri" w:cs="Calibri"/>
        </w:rPr>
      </w:pPr>
      <w:hyperlink r:id="rId6" w:history="1">
        <w:r w:rsidR="001B57C4">
          <w:rPr>
            <w:rStyle w:val="Kpr"/>
            <w:color w:val="0563C1"/>
          </w:rPr>
          <w:t>https://erasmusbasvuru.ua.gov.tr/</w:t>
        </w:r>
      </w:hyperlink>
      <w:r w:rsidR="001B57C4">
        <w:t xml:space="preserve"> üzerinden başvuru nasıl yapılır? </w:t>
      </w:r>
    </w:p>
    <w:p w:rsidR="001B57C4" w:rsidRDefault="001B57C4" w:rsidP="001B57C4">
      <w:pPr>
        <w:spacing w:line="256" w:lineRule="auto"/>
        <w:rPr>
          <w:rFonts w:ascii="Calibri" w:hAnsi="Calibri" w:cs="Calibri"/>
        </w:rPr>
      </w:pPr>
      <w:r>
        <w:t xml:space="preserve">Başvuru aşamaları için </w:t>
      </w:r>
      <w:hyperlink r:id="rId7" w:history="1">
        <w:r>
          <w:rPr>
            <w:rStyle w:val="Kpr"/>
          </w:rPr>
          <w:t>TIKLAYINIZ.</w:t>
        </w:r>
      </w:hyperlink>
    </w:p>
    <w:p w:rsidR="00513F9B" w:rsidRPr="008030DE" w:rsidRDefault="00CF64B4" w:rsidP="001B57C4">
      <w:pPr>
        <w:pStyle w:val="NormalWeb"/>
        <w:shd w:val="clear" w:color="auto" w:fill="FFFFFF"/>
        <w:spacing w:before="0" w:beforeAutospacing="0" w:after="0" w:afterAutospacing="0" w:line="360" w:lineRule="auto"/>
      </w:pPr>
    </w:p>
    <w:sectPr w:rsidR="00513F9B" w:rsidRPr="00803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40"/>
    <w:rsid w:val="001B57C4"/>
    <w:rsid w:val="001E5990"/>
    <w:rsid w:val="003A21DC"/>
    <w:rsid w:val="004612A0"/>
    <w:rsid w:val="008030DE"/>
    <w:rsid w:val="0084488C"/>
    <w:rsid w:val="00853CAA"/>
    <w:rsid w:val="00CB2E40"/>
    <w:rsid w:val="00CF64B4"/>
    <w:rsid w:val="00D9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81A6D-5830-45CE-A641-56B4295E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B2E40"/>
    <w:rPr>
      <w:b/>
      <w:bCs/>
    </w:rPr>
  </w:style>
  <w:style w:type="character" w:styleId="Kpr">
    <w:name w:val="Hyperlink"/>
    <w:basedOn w:val="VarsaylanParagrafYazTipi"/>
    <w:uiPriority w:val="99"/>
    <w:unhideWhenUsed/>
    <w:rsid w:val="00CB2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siliskiler.koord.firat.edu.tr/page/119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asmusbasvuru.ua.gov.tr/" TargetMode="External"/><Relationship Id="rId5" Type="http://schemas.openxmlformats.org/officeDocument/2006/relationships/hyperlink" Target="http://disiliskiler.koord.firat.edu.tr/announcements-detail/1841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Kullanıcısı</cp:lastModifiedBy>
  <cp:revision>2</cp:revision>
  <dcterms:created xsi:type="dcterms:W3CDTF">2023-02-17T10:52:00Z</dcterms:created>
  <dcterms:modified xsi:type="dcterms:W3CDTF">2023-02-17T10:52:00Z</dcterms:modified>
</cp:coreProperties>
</file>